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PASO A PASO DEL ESTILO QUE MOROCCANOIL® CREÓ PARA LELA ROSE, EN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NYFW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t xml:space="preserve">Nueva York, 13 de febrero de 2020 – </w:t>
      </w:r>
      <w:r w:rsidDel="00000000" w:rsidR="00000000" w:rsidRPr="00000000">
        <w:rPr>
          <w:rtl w:val="0"/>
        </w:rPr>
        <w:t xml:space="preserve">Durante la Semana de la Moda de Nueva York (NYFW por sus siglas en inglés), </w:t>
      </w:r>
      <w:r w:rsidDel="00000000" w:rsidR="00000000" w:rsidRPr="00000000">
        <w:rPr>
          <w:b w:val="1"/>
          <w:rtl w:val="0"/>
        </w:rPr>
        <w:t xml:space="preserve">Lela Rose </w:t>
      </w:r>
      <w:r w:rsidDel="00000000" w:rsidR="00000000" w:rsidRPr="00000000">
        <w:rPr>
          <w:rtl w:val="0"/>
        </w:rPr>
        <w:t xml:space="preserve">llevó a cabo su presentación para la temporada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Fall/Winter 2020</w:t>
      </w:r>
      <w:r w:rsidDel="00000000" w:rsidR="00000000" w:rsidRPr="00000000">
        <w:rPr>
          <w:rtl w:val="0"/>
        </w:rPr>
        <w:t xml:space="preserve">. Para éste, el embajador y director artístico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creó peinados que combinaron el glamour de otras épocas con la practicidad de hoy. </w:t>
      </w:r>
    </w:p>
    <w:p w:rsidR="00000000" w:rsidDel="00000000" w:rsidP="00000000" w:rsidRDefault="00000000" w:rsidRPr="00000000" w14:paraId="00000008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Lela Rose</w:t>
      </w:r>
      <w:r w:rsidDel="00000000" w:rsidR="00000000" w:rsidRPr="00000000">
        <w:rPr>
          <w:rtl w:val="0"/>
        </w:rPr>
        <w:t xml:space="preserve">, Hughes creó un estilo fresco y ligero que respetó la textura natural de las modelos, y que estuvo inspirado en la paz que brindan los mercados florales ante el bullicio de La Gran Manzana.</w:t>
      </w:r>
    </w:p>
    <w:p w:rsidR="00000000" w:rsidDel="00000000" w:rsidP="00000000" w:rsidRDefault="00000000" w:rsidRPr="00000000" w14:paraId="0000000A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lograr este peinado, Kevin utilizó la siguiente técnica: </w:t>
      </w:r>
    </w:p>
    <w:p w:rsidR="00000000" w:rsidDel="00000000" w:rsidP="00000000" w:rsidRDefault="00000000" w:rsidRPr="00000000" w14:paraId="0000000C">
      <w:pPr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right="-9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Kevin aplicó </w:t>
      </w:r>
      <w:r w:rsidDel="00000000" w:rsidR="00000000" w:rsidRPr="00000000">
        <w:rPr>
          <w:b w:val="1"/>
          <w:rtl w:val="0"/>
        </w:rPr>
        <w:t xml:space="preserve">Tratamiento Moroccanoil Light</w:t>
      </w:r>
      <w:r w:rsidDel="00000000" w:rsidR="00000000" w:rsidRPr="00000000">
        <w:rPr>
          <w:rtl w:val="0"/>
        </w:rPr>
        <w:t xml:space="preserve"> y la </w:t>
      </w:r>
      <w:r w:rsidDel="00000000" w:rsidR="00000000" w:rsidRPr="00000000">
        <w:rPr>
          <w:b w:val="1"/>
          <w:rtl w:val="0"/>
        </w:rPr>
        <w:t xml:space="preserve">Crema para Peinar Hidratante Moroccanoil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todo el cabello para crear una base para el peinado.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continuación, secó el cabello con </w:t>
      </w:r>
      <w:r w:rsidDel="00000000" w:rsidR="00000000" w:rsidRPr="00000000">
        <w:rPr>
          <w:b w:val="1"/>
          <w:rtl w:val="0"/>
        </w:rPr>
        <w:t xml:space="preserve">Defensa Perfecta Moroccanoil</w:t>
      </w:r>
      <w:r w:rsidDel="00000000" w:rsidR="00000000" w:rsidRPr="00000000">
        <w:rPr>
          <w:rtl w:val="0"/>
        </w:rPr>
        <w:t xml:space="preserve"> en el cabello y lo dejó secar 1 o 2 minutos para nutrir y preparar las fibras capilares antes del secado.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Como siguiente paso, el </w:t>
      </w:r>
      <w:r w:rsidDel="00000000" w:rsidR="00000000" w:rsidRPr="00000000">
        <w:rPr>
          <w:i w:val="1"/>
          <w:rtl w:val="0"/>
        </w:rPr>
        <w:t xml:space="preserve">hair stylist</w:t>
      </w:r>
      <w:r w:rsidDel="00000000" w:rsidR="00000000" w:rsidRPr="00000000">
        <w:rPr>
          <w:rtl w:val="0"/>
        </w:rPr>
        <w:t xml:space="preserve"> creó una raya en medio y lo secó con </w:t>
      </w:r>
      <w:r w:rsidDel="00000000" w:rsidR="00000000" w:rsidRPr="00000000">
        <w:rPr>
          <w:b w:val="1"/>
          <w:rtl w:val="0"/>
        </w:rPr>
        <w:t xml:space="preserve">Secadora para el cabello Serie Profesional M2000 de Cerámica Turmalina Moroccanoil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b w:val="1"/>
          <w:rtl w:val="0"/>
        </w:rPr>
        <w:t xml:space="preserve">Cepillo Redondo de Cerámica 55 mm Moroccanoil</w:t>
      </w:r>
      <w:r w:rsidDel="00000000" w:rsidR="00000000" w:rsidRPr="00000000">
        <w:rPr>
          <w:rtl w:val="0"/>
        </w:rPr>
        <w:t xml:space="preserve">, cuidando de dejar una ligera curva en el cabello.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Luego, roció la</w:t>
      </w:r>
      <w:r w:rsidDel="00000000" w:rsidR="00000000" w:rsidRPr="00000000">
        <w:rPr>
          <w:b w:val="1"/>
          <w:rtl w:val="0"/>
        </w:rPr>
        <w:t xml:space="preserve"> Laca Fijadora Luminosa Fuerte Moroccanoil</w:t>
      </w:r>
      <w:r w:rsidDel="00000000" w:rsidR="00000000" w:rsidRPr="00000000">
        <w:rPr>
          <w:rtl w:val="0"/>
        </w:rPr>
        <w:t xml:space="preserve"> en la parte frontal del cabello y acomodó algunos mechones detrás de las orejas con ayuda de la secadora.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crear algunas curvas en la parte trasera, Kevin utilizó la </w:t>
      </w:r>
      <w:r w:rsidDel="00000000" w:rsidR="00000000" w:rsidRPr="00000000">
        <w:rPr>
          <w:b w:val="1"/>
          <w:rtl w:val="0"/>
        </w:rPr>
        <w:t xml:space="preserve">Plancha Estilizadora de Cerámica y Titanio de la línea profesional Moroccanoil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Kevin roció la Infusión </w:t>
      </w:r>
      <w:r w:rsidDel="00000000" w:rsidR="00000000" w:rsidRPr="00000000">
        <w:rPr>
          <w:b w:val="1"/>
          <w:rtl w:val="0"/>
        </w:rPr>
        <w:t xml:space="preserve">Reparadora Moroccanoil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tl w:val="0"/>
        </w:rPr>
        <w:t xml:space="preserve"> medios  a puntas.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finalizar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, Kevin aplicó la</w:t>
      </w:r>
      <w:r w:rsidDel="00000000" w:rsidR="00000000" w:rsidRPr="00000000">
        <w:rPr>
          <w:b w:val="1"/>
          <w:rtl w:val="0"/>
        </w:rPr>
        <w:t xml:space="preserve"> Laca Fijadora Luminosa Fuerte de Moroccanoil</w:t>
      </w:r>
      <w:r w:rsidDel="00000000" w:rsidR="00000000" w:rsidRPr="00000000">
        <w:rPr>
          <w:rtl w:val="0"/>
        </w:rPr>
        <w:t xml:space="preserve"> para mantener el peinado en su lugar.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Como tip extra, Kevin usó pasadores o clips decorados en uno o los dos lados para darle un toque de diversión.</w:t>
      </w:r>
    </w:p>
    <w:p w:rsidR="00000000" w:rsidDel="00000000" w:rsidP="00000000" w:rsidRDefault="00000000" w:rsidRPr="00000000" w14:paraId="00000015">
      <w:pPr>
        <w:ind w:right="-90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90"/>
        <w:jc w:val="both"/>
        <w:rPr/>
      </w:pPr>
      <w:r w:rsidDel="00000000" w:rsidR="00000000" w:rsidRPr="00000000">
        <w:rPr>
          <w:rtl w:val="0"/>
        </w:rPr>
        <w:t xml:space="preserve">Recrea los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Lela Rose F/W 2020 </w:t>
      </w:r>
      <w:r w:rsidDel="00000000" w:rsidR="00000000" w:rsidRPr="00000000">
        <w:rPr>
          <w:rtl w:val="0"/>
        </w:rPr>
        <w:t xml:space="preserve">con estos y otros productos de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right="-9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@moroccanoil_mx</w:t>
        </w:r>
      </w:hyperlink>
      <w:hyperlink r:id="rId19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jc w:val="center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5943600" cy="596900"/>
          <wp:effectExtent b="0" l="0" r="0" t="0"/>
          <wp:docPr descr="moroccanoil-logo.png" id="6" name="image4.png"/>
          <a:graphic>
            <a:graphicData uri="http://schemas.openxmlformats.org/drawingml/2006/picture">
              <pic:pic>
                <pic:nvPicPr>
                  <pic:cNvPr descr="moroccanoil-logo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2.jpg"/><Relationship Id="rId21" Type="http://schemas.openxmlformats.org/officeDocument/2006/relationships/header" Target="header1.xml"/><Relationship Id="rId13" Type="http://schemas.openxmlformats.org/officeDocument/2006/relationships/image" Target="media/image1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5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3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moroccanoil_mx/" TargetMode="External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s://www.instagram.com/moroccanoil_mx/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